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D87" w:rsidRDefault="00AC7BEC" w:rsidP="00497C3C">
      <w:pPr>
        <w:jc w:val="center"/>
        <w:rPr>
          <w:b/>
        </w:rPr>
      </w:pPr>
      <w:r>
        <w:rPr>
          <w:b/>
        </w:rPr>
        <w:t>Рекомендуемый Порядок проведения</w:t>
      </w:r>
    </w:p>
    <w:p w:rsidR="008912D9" w:rsidRPr="00497C3C" w:rsidRDefault="00D05194" w:rsidP="00497C3C">
      <w:pPr>
        <w:jc w:val="center"/>
        <w:rPr>
          <w:b/>
        </w:rPr>
      </w:pPr>
      <w:r>
        <w:rPr>
          <w:b/>
        </w:rPr>
        <w:t>Д</w:t>
      </w:r>
      <w:bookmarkStart w:id="0" w:name="_GoBack"/>
      <w:bookmarkEnd w:id="0"/>
      <w:r w:rsidR="0096253F">
        <w:rPr>
          <w:b/>
        </w:rPr>
        <w:t>н</w:t>
      </w:r>
      <w:r w:rsidR="00AC7BEC">
        <w:rPr>
          <w:b/>
        </w:rPr>
        <w:t>ей</w:t>
      </w:r>
      <w:r w:rsidR="008912D9" w:rsidRPr="00497C3C">
        <w:rPr>
          <w:b/>
        </w:rPr>
        <w:t xml:space="preserve"> национальной кухни народов, проживающих на территории Республики Татарстан.</w:t>
      </w:r>
    </w:p>
    <w:p w:rsidR="008912D9" w:rsidRDefault="008912D9" w:rsidP="008912D9"/>
    <w:p w:rsidR="00A864B2" w:rsidRDefault="00871567" w:rsidP="00674C78">
      <w:pPr>
        <w:ind w:firstLine="851"/>
        <w:jc w:val="both"/>
      </w:pPr>
      <w:r>
        <w:rPr>
          <w:szCs w:val="28"/>
        </w:rPr>
        <w:t>П</w:t>
      </w:r>
      <w:r w:rsidR="00497C3C">
        <w:rPr>
          <w:szCs w:val="28"/>
          <w:lang w:val="tt-RU"/>
        </w:rPr>
        <w:t xml:space="preserve">редприятия общественного питания республики проводят </w:t>
      </w:r>
      <w:r w:rsidR="0096253F" w:rsidRPr="0096253F">
        <w:rPr>
          <w:b/>
          <w:szCs w:val="28"/>
          <w:lang w:val="tt-RU"/>
        </w:rPr>
        <w:t>Дни</w:t>
      </w:r>
      <w:r w:rsidR="00D3255F" w:rsidRPr="0096253F">
        <w:rPr>
          <w:b/>
          <w:szCs w:val="28"/>
          <w:lang w:val="tt-RU"/>
        </w:rPr>
        <w:t xml:space="preserve"> </w:t>
      </w:r>
      <w:r w:rsidR="00497C3C" w:rsidRPr="00497C3C">
        <w:rPr>
          <w:b/>
        </w:rPr>
        <w:t>национальной кухни народов, проживающих на территории Республики Татарстан</w:t>
      </w:r>
      <w:r w:rsidR="00497C3C">
        <w:rPr>
          <w:b/>
        </w:rPr>
        <w:t xml:space="preserve"> </w:t>
      </w:r>
      <w:r w:rsidR="00497C3C" w:rsidRPr="00497C3C">
        <w:t xml:space="preserve">(далее </w:t>
      </w:r>
      <w:r w:rsidR="00D05194">
        <w:t xml:space="preserve">- </w:t>
      </w:r>
      <w:r w:rsidR="00D3255F" w:rsidRPr="00D3255F">
        <w:rPr>
          <w:b/>
        </w:rPr>
        <w:t>Д</w:t>
      </w:r>
      <w:r w:rsidR="00497C3C" w:rsidRPr="00D3255F">
        <w:rPr>
          <w:b/>
        </w:rPr>
        <w:t>ни национальной кухни</w:t>
      </w:r>
      <w:r w:rsidR="00497C3C" w:rsidRPr="00497C3C">
        <w:t>)</w:t>
      </w:r>
      <w:r>
        <w:t>.</w:t>
      </w:r>
    </w:p>
    <w:p w:rsidR="00695DCB" w:rsidRPr="00695DCB" w:rsidRDefault="00695DCB" w:rsidP="00674C78">
      <w:pPr>
        <w:ind w:firstLine="851"/>
        <w:jc w:val="both"/>
        <w:rPr>
          <w:sz w:val="16"/>
          <w:szCs w:val="16"/>
        </w:rPr>
      </w:pPr>
    </w:p>
    <w:p w:rsidR="000B4380" w:rsidRDefault="008912D9" w:rsidP="00695DCB">
      <w:pPr>
        <w:ind w:firstLine="709"/>
        <w:jc w:val="both"/>
      </w:pPr>
      <w:r w:rsidRPr="00497C3C">
        <w:rPr>
          <w:b/>
        </w:rPr>
        <w:t>1.Цель</w:t>
      </w:r>
      <w:r w:rsidR="00C927F1">
        <w:rPr>
          <w:b/>
        </w:rPr>
        <w:t xml:space="preserve"> проведения</w:t>
      </w:r>
      <w:r w:rsidRPr="00497C3C">
        <w:rPr>
          <w:b/>
        </w:rPr>
        <w:t xml:space="preserve"> </w:t>
      </w:r>
      <w:r w:rsidR="00C927F1">
        <w:rPr>
          <w:b/>
        </w:rPr>
        <w:t>Дней</w:t>
      </w:r>
      <w:r w:rsidRPr="00497C3C">
        <w:rPr>
          <w:b/>
        </w:rPr>
        <w:t xml:space="preserve"> национальной кухни</w:t>
      </w:r>
      <w:r w:rsidR="007513F2">
        <w:rPr>
          <w:b/>
        </w:rPr>
        <w:t xml:space="preserve"> </w:t>
      </w:r>
      <w:r w:rsidR="00A864B2" w:rsidRPr="005A732D">
        <w:t>–</w:t>
      </w:r>
      <w:r w:rsidR="00A864B2" w:rsidRPr="005A732D">
        <w:rPr>
          <w:szCs w:val="28"/>
          <w:lang w:val="tt-RU"/>
        </w:rPr>
        <w:t xml:space="preserve"> </w:t>
      </w:r>
      <w:r w:rsidR="00A864B2" w:rsidRPr="005A732D">
        <w:t>популяризация</w:t>
      </w:r>
      <w:r w:rsidR="00A864B2">
        <w:t xml:space="preserve"> </w:t>
      </w:r>
      <w:r w:rsidR="00FE33C1">
        <w:t xml:space="preserve">и сохранение </w:t>
      </w:r>
      <w:r w:rsidR="00D3255F">
        <w:t xml:space="preserve">самобытной национальной кухни </w:t>
      </w:r>
      <w:r w:rsidR="00A864B2">
        <w:t xml:space="preserve">народов, проживающих на территории </w:t>
      </w:r>
      <w:r w:rsidR="00D3255F">
        <w:t>Р</w:t>
      </w:r>
      <w:r w:rsidR="00A864B2">
        <w:t>еспублики Татарстан</w:t>
      </w:r>
      <w:r w:rsidR="00D3255F">
        <w:t>, укрепление дружбы между народами, населяющими нашу республику.</w:t>
      </w:r>
    </w:p>
    <w:p w:rsidR="00695DCB" w:rsidRPr="00695DCB" w:rsidRDefault="00695DCB" w:rsidP="00695DCB">
      <w:pPr>
        <w:ind w:firstLine="709"/>
        <w:jc w:val="both"/>
        <w:rPr>
          <w:sz w:val="16"/>
          <w:szCs w:val="16"/>
        </w:rPr>
      </w:pPr>
    </w:p>
    <w:p w:rsidR="008912D9" w:rsidRDefault="004E492F" w:rsidP="00695DCB">
      <w:pPr>
        <w:ind w:firstLine="709"/>
        <w:jc w:val="both"/>
      </w:pPr>
      <w:r>
        <w:rPr>
          <w:b/>
        </w:rPr>
        <w:t>2.</w:t>
      </w:r>
      <w:r w:rsidR="00A864B2" w:rsidRPr="00497C3C">
        <w:rPr>
          <w:b/>
        </w:rPr>
        <w:t>Организационные принципы</w:t>
      </w:r>
      <w:r w:rsidR="00E9288E">
        <w:rPr>
          <w:b/>
        </w:rPr>
        <w:t>.</w:t>
      </w:r>
      <w:r w:rsidR="00A864B2">
        <w:t xml:space="preserve"> </w:t>
      </w:r>
    </w:p>
    <w:p w:rsidR="00A864B2" w:rsidRDefault="00E9288E" w:rsidP="00695DCB">
      <w:pPr>
        <w:ind w:firstLine="709"/>
        <w:jc w:val="both"/>
        <w:rPr>
          <w:szCs w:val="28"/>
          <w:lang w:val="tt-RU"/>
        </w:rPr>
      </w:pPr>
      <w:r>
        <w:rPr>
          <w:b/>
        </w:rPr>
        <w:t>Время</w:t>
      </w:r>
      <w:r w:rsidR="00A864B2" w:rsidRPr="00A64895">
        <w:rPr>
          <w:b/>
        </w:rPr>
        <w:t xml:space="preserve"> проведения</w:t>
      </w:r>
      <w:r w:rsidR="00A864B2">
        <w:t>: с</w:t>
      </w:r>
      <w:r w:rsidR="00A864B2" w:rsidRPr="00A864B2">
        <w:rPr>
          <w:szCs w:val="28"/>
          <w:lang w:val="tt-RU"/>
        </w:rPr>
        <w:t xml:space="preserve"> </w:t>
      </w:r>
      <w:r w:rsidR="002C46C4">
        <w:rPr>
          <w:szCs w:val="28"/>
          <w:lang w:val="tt-RU"/>
        </w:rPr>
        <w:t>1 по 8 июл</w:t>
      </w:r>
      <w:r w:rsidR="00BA099E" w:rsidRPr="00BA099E">
        <w:rPr>
          <w:szCs w:val="28"/>
          <w:lang w:val="tt-RU"/>
        </w:rPr>
        <w:t xml:space="preserve">я 2017 года </w:t>
      </w:r>
      <w:r w:rsidR="004E492F">
        <w:rPr>
          <w:szCs w:val="28"/>
          <w:lang w:val="tt-RU"/>
        </w:rPr>
        <w:t>согласно</w:t>
      </w:r>
      <w:r w:rsidR="003A3D33">
        <w:rPr>
          <w:szCs w:val="28"/>
          <w:lang w:val="tt-RU"/>
        </w:rPr>
        <w:t xml:space="preserve"> графику, утвержденному руководителем исполкома муниципального образования</w:t>
      </w:r>
      <w:r w:rsidR="00A864B2">
        <w:rPr>
          <w:szCs w:val="28"/>
          <w:lang w:val="tt-RU"/>
        </w:rPr>
        <w:t>.</w:t>
      </w:r>
    </w:p>
    <w:p w:rsidR="00E9288E" w:rsidRDefault="00A864B2" w:rsidP="00695DCB">
      <w:pPr>
        <w:ind w:firstLine="709"/>
        <w:jc w:val="both"/>
        <w:rPr>
          <w:szCs w:val="28"/>
          <w:lang w:val="tt-RU"/>
        </w:rPr>
      </w:pPr>
      <w:r w:rsidRPr="00A64895">
        <w:rPr>
          <w:b/>
          <w:szCs w:val="28"/>
          <w:lang w:val="tt-RU"/>
        </w:rPr>
        <w:t>Место проведения</w:t>
      </w:r>
      <w:r>
        <w:rPr>
          <w:szCs w:val="28"/>
          <w:lang w:val="tt-RU"/>
        </w:rPr>
        <w:t xml:space="preserve">: предприятия общественного питания </w:t>
      </w:r>
      <w:r w:rsidR="00B7588E">
        <w:rPr>
          <w:szCs w:val="28"/>
          <w:lang w:val="tt-RU"/>
        </w:rPr>
        <w:t>республики.</w:t>
      </w:r>
    </w:p>
    <w:p w:rsidR="00497C3C" w:rsidRDefault="00A864B2" w:rsidP="00695DCB">
      <w:pPr>
        <w:ind w:firstLine="709"/>
        <w:jc w:val="both"/>
        <w:rPr>
          <w:szCs w:val="28"/>
          <w:lang w:val="tt-RU"/>
        </w:rPr>
      </w:pPr>
      <w:r w:rsidRPr="00A64895">
        <w:rPr>
          <w:b/>
          <w:szCs w:val="28"/>
          <w:lang w:val="tt-RU"/>
        </w:rPr>
        <w:t>Организаторы</w:t>
      </w:r>
      <w:r>
        <w:rPr>
          <w:szCs w:val="28"/>
          <w:lang w:val="tt-RU"/>
        </w:rPr>
        <w:t>: Министерство промышленности и торговли Р</w:t>
      </w:r>
      <w:r w:rsidR="00497C3C">
        <w:rPr>
          <w:szCs w:val="28"/>
          <w:lang w:val="tt-RU"/>
        </w:rPr>
        <w:t xml:space="preserve">еспублики </w:t>
      </w:r>
      <w:r>
        <w:rPr>
          <w:szCs w:val="28"/>
          <w:lang w:val="tt-RU"/>
        </w:rPr>
        <w:t>Т</w:t>
      </w:r>
      <w:r w:rsidR="00497C3C">
        <w:rPr>
          <w:szCs w:val="28"/>
          <w:lang w:val="tt-RU"/>
        </w:rPr>
        <w:t>атарстан</w:t>
      </w:r>
      <w:r w:rsidR="0096253F">
        <w:rPr>
          <w:szCs w:val="28"/>
          <w:lang w:val="tt-RU"/>
        </w:rPr>
        <w:t>,</w:t>
      </w:r>
      <w:r>
        <w:rPr>
          <w:szCs w:val="28"/>
          <w:lang w:val="tt-RU"/>
        </w:rPr>
        <w:t xml:space="preserve"> муниципальны</w:t>
      </w:r>
      <w:r w:rsidR="00497C3C">
        <w:rPr>
          <w:szCs w:val="28"/>
          <w:lang w:val="tt-RU"/>
        </w:rPr>
        <w:t>е</w:t>
      </w:r>
      <w:r>
        <w:rPr>
          <w:szCs w:val="28"/>
          <w:lang w:val="tt-RU"/>
        </w:rPr>
        <w:t xml:space="preserve"> образовани</w:t>
      </w:r>
      <w:r w:rsidR="00497C3C">
        <w:rPr>
          <w:szCs w:val="28"/>
          <w:lang w:val="tt-RU"/>
        </w:rPr>
        <w:t>я г</w:t>
      </w:r>
      <w:r w:rsidR="00B7588E">
        <w:rPr>
          <w:szCs w:val="28"/>
          <w:lang w:val="tt-RU"/>
        </w:rPr>
        <w:t>ородов и районов республики</w:t>
      </w:r>
      <w:r w:rsidR="00497C3C">
        <w:rPr>
          <w:szCs w:val="28"/>
          <w:lang w:val="tt-RU"/>
        </w:rPr>
        <w:t>.</w:t>
      </w:r>
    </w:p>
    <w:p w:rsidR="00695DCB" w:rsidRPr="00695DCB" w:rsidRDefault="00695DCB" w:rsidP="00695DCB">
      <w:pPr>
        <w:ind w:firstLine="709"/>
        <w:jc w:val="both"/>
        <w:rPr>
          <w:b/>
          <w:sz w:val="16"/>
          <w:szCs w:val="16"/>
          <w:lang w:val="tt-RU"/>
        </w:rPr>
      </w:pPr>
    </w:p>
    <w:p w:rsidR="00695DCB" w:rsidRPr="00695DCB" w:rsidRDefault="00A864B2" w:rsidP="00695DCB">
      <w:pPr>
        <w:ind w:firstLine="709"/>
        <w:jc w:val="both"/>
        <w:rPr>
          <w:sz w:val="16"/>
          <w:szCs w:val="16"/>
        </w:rPr>
      </w:pPr>
      <w:r w:rsidRPr="00497C3C">
        <w:rPr>
          <w:b/>
          <w:szCs w:val="28"/>
          <w:lang w:val="tt-RU"/>
        </w:rPr>
        <w:t xml:space="preserve">3.Условия проведения </w:t>
      </w:r>
      <w:r w:rsidR="00FE33C1">
        <w:rPr>
          <w:b/>
          <w:szCs w:val="28"/>
          <w:lang w:val="tt-RU"/>
        </w:rPr>
        <w:t>Дней</w:t>
      </w:r>
      <w:r w:rsidRPr="00497C3C">
        <w:rPr>
          <w:b/>
        </w:rPr>
        <w:t xml:space="preserve"> национальной кухни</w:t>
      </w:r>
      <w:r w:rsidR="00E9288E">
        <w:rPr>
          <w:b/>
        </w:rPr>
        <w:t>.</w:t>
      </w:r>
    </w:p>
    <w:p w:rsidR="00A864B2" w:rsidRDefault="00A864B2" w:rsidP="00695DCB">
      <w:pPr>
        <w:ind w:firstLine="709"/>
        <w:jc w:val="both"/>
      </w:pPr>
      <w:r>
        <w:t xml:space="preserve">3.1. </w:t>
      </w:r>
      <w:r w:rsidR="00695DCB">
        <w:t>В м</w:t>
      </w:r>
      <w:r>
        <w:t>униципальны</w:t>
      </w:r>
      <w:r w:rsidR="00695DCB">
        <w:t>х</w:t>
      </w:r>
      <w:r>
        <w:t xml:space="preserve"> образования</w:t>
      </w:r>
      <w:r w:rsidR="00695DCB">
        <w:t>х</w:t>
      </w:r>
      <w:r>
        <w:t xml:space="preserve"> созда</w:t>
      </w:r>
      <w:r w:rsidR="004E492F">
        <w:t>ю</w:t>
      </w:r>
      <w:r w:rsidR="00695DCB">
        <w:t>тся</w:t>
      </w:r>
      <w:r>
        <w:t xml:space="preserve"> комисси</w:t>
      </w:r>
      <w:r w:rsidR="004E492F">
        <w:t>и</w:t>
      </w:r>
      <w:r>
        <w:t>, в состав котор</w:t>
      </w:r>
      <w:r w:rsidR="004E492F">
        <w:t>ых</w:t>
      </w:r>
      <w:r>
        <w:t xml:space="preserve"> включа</w:t>
      </w:r>
      <w:r w:rsidR="007513F2">
        <w:t>ю</w:t>
      </w:r>
      <w:r>
        <w:t xml:space="preserve">тся представители предприятий общественного питания, общественных организаций, </w:t>
      </w:r>
      <w:r w:rsidR="00D3255F">
        <w:t>отделов</w:t>
      </w:r>
      <w:r w:rsidR="0096253F">
        <w:t xml:space="preserve"> </w:t>
      </w:r>
      <w:r w:rsidR="00695DCB">
        <w:t>И</w:t>
      </w:r>
      <w:r w:rsidR="007513F2">
        <w:t>сполнительных комитетов муниципальных образований</w:t>
      </w:r>
      <w:r w:rsidR="00695DCB">
        <w:t>, курирующих вопросы потребительского рынка.</w:t>
      </w:r>
    </w:p>
    <w:p w:rsidR="00A864B2" w:rsidRDefault="00A864B2" w:rsidP="00695DCB">
      <w:pPr>
        <w:ind w:firstLine="709"/>
        <w:jc w:val="both"/>
      </w:pPr>
      <w:r>
        <w:t>3.2.</w:t>
      </w:r>
      <w:r w:rsidR="00E9288E">
        <w:t xml:space="preserve"> </w:t>
      </w:r>
      <w:r>
        <w:t>Комисси</w:t>
      </w:r>
      <w:r w:rsidR="004E492F">
        <w:t>и</w:t>
      </w:r>
      <w:r>
        <w:t xml:space="preserve"> </w:t>
      </w:r>
      <w:r w:rsidR="00D3255F">
        <w:t xml:space="preserve">в срок до </w:t>
      </w:r>
      <w:r w:rsidR="002C46C4">
        <w:t>11</w:t>
      </w:r>
      <w:r w:rsidR="00BA099E">
        <w:t xml:space="preserve"> июл</w:t>
      </w:r>
      <w:r w:rsidR="00674C78">
        <w:t xml:space="preserve">я </w:t>
      </w:r>
      <w:r w:rsidR="00D3255F">
        <w:t>20</w:t>
      </w:r>
      <w:r w:rsidR="0096253F">
        <w:t>1</w:t>
      </w:r>
      <w:r w:rsidR="00BA099E">
        <w:t>7</w:t>
      </w:r>
      <w:r w:rsidR="00D3255F">
        <w:t xml:space="preserve"> г</w:t>
      </w:r>
      <w:r w:rsidR="006E11A8">
        <w:t>ода</w:t>
      </w:r>
      <w:r w:rsidR="00D3255F">
        <w:t xml:space="preserve"> </w:t>
      </w:r>
      <w:r>
        <w:t>определя</w:t>
      </w:r>
      <w:r w:rsidR="004E492F">
        <w:t>ю</w:t>
      </w:r>
      <w:r>
        <w:t>т предприятия общественного питания, которые наилучшим образом провели Дни национальной кухни</w:t>
      </w:r>
      <w:r w:rsidR="007513F2">
        <w:t>,</w:t>
      </w:r>
      <w:r>
        <w:t xml:space="preserve"> </w:t>
      </w:r>
      <w:r w:rsidR="00497C3C">
        <w:t>и внос</w:t>
      </w:r>
      <w:r w:rsidR="004E492F">
        <w:t>я</w:t>
      </w:r>
      <w:r w:rsidR="00497C3C">
        <w:t xml:space="preserve">т предложения по </w:t>
      </w:r>
      <w:r w:rsidR="00D3255F">
        <w:t xml:space="preserve">их </w:t>
      </w:r>
      <w:r w:rsidR="00497C3C">
        <w:t>поощрению</w:t>
      </w:r>
      <w:r w:rsidR="00A64895">
        <w:t xml:space="preserve"> руководител</w:t>
      </w:r>
      <w:r w:rsidR="004E492F">
        <w:t>ям</w:t>
      </w:r>
      <w:r w:rsidR="00A64895">
        <w:t xml:space="preserve"> муниципальн</w:t>
      </w:r>
      <w:r w:rsidR="004E492F">
        <w:t>ых</w:t>
      </w:r>
      <w:r w:rsidR="00A64895">
        <w:t xml:space="preserve"> образовани</w:t>
      </w:r>
      <w:r w:rsidR="004E492F">
        <w:t>й</w:t>
      </w:r>
      <w:r w:rsidR="005438D9">
        <w:t xml:space="preserve">. </w:t>
      </w:r>
      <w:r w:rsidR="005438D9" w:rsidRPr="000F3D34">
        <w:rPr>
          <w:b/>
        </w:rPr>
        <w:t xml:space="preserve">При этом </w:t>
      </w:r>
      <w:r w:rsidR="00A64895" w:rsidRPr="000F3D34">
        <w:rPr>
          <w:b/>
        </w:rPr>
        <w:t xml:space="preserve">одно </w:t>
      </w:r>
      <w:r w:rsidR="005438D9" w:rsidRPr="000F3D34">
        <w:rPr>
          <w:b/>
        </w:rPr>
        <w:t>предприятие</w:t>
      </w:r>
      <w:r w:rsidR="007513F2">
        <w:t xml:space="preserve"> - </w:t>
      </w:r>
      <w:r w:rsidR="005438D9">
        <w:t>победитель по представлению руководителя муниципального образования</w:t>
      </w:r>
      <w:r w:rsidR="00497C3C">
        <w:t xml:space="preserve"> </w:t>
      </w:r>
      <w:r w:rsidR="005438D9">
        <w:t xml:space="preserve">награждается </w:t>
      </w:r>
      <w:r w:rsidR="0096253F">
        <w:t>Почетн</w:t>
      </w:r>
      <w:r w:rsidR="005438D9">
        <w:t>ой</w:t>
      </w:r>
      <w:r w:rsidR="0096253F">
        <w:t xml:space="preserve"> Грамот</w:t>
      </w:r>
      <w:r w:rsidR="005438D9">
        <w:t>ой</w:t>
      </w:r>
      <w:r w:rsidR="0096253F">
        <w:t xml:space="preserve"> Минист</w:t>
      </w:r>
      <w:r w:rsidR="005438D9">
        <w:t>ерства</w:t>
      </w:r>
      <w:r w:rsidR="0096253F">
        <w:t xml:space="preserve"> промышленности и торговли </w:t>
      </w:r>
      <w:r w:rsidR="005438D9">
        <w:t>Р</w:t>
      </w:r>
      <w:r w:rsidR="0096253F">
        <w:t>еспублики Татарстан</w:t>
      </w:r>
      <w:r w:rsidR="007513F2">
        <w:t>.</w:t>
      </w:r>
    </w:p>
    <w:p w:rsidR="00C4558B" w:rsidRPr="00C4558B" w:rsidRDefault="00C4558B" w:rsidP="00695DCB">
      <w:pPr>
        <w:ind w:firstLine="709"/>
        <w:jc w:val="both"/>
        <w:rPr>
          <w:b/>
          <w:sz w:val="16"/>
          <w:szCs w:val="16"/>
        </w:rPr>
      </w:pPr>
    </w:p>
    <w:p w:rsidR="00A864B2" w:rsidRPr="00B7588E" w:rsidRDefault="00A864B2" w:rsidP="00695DCB">
      <w:pPr>
        <w:ind w:firstLine="709"/>
        <w:jc w:val="both"/>
        <w:rPr>
          <w:b/>
        </w:rPr>
      </w:pPr>
      <w:r w:rsidRPr="00B7588E">
        <w:rPr>
          <w:b/>
        </w:rPr>
        <w:t>4. Оценка предприятия</w:t>
      </w:r>
      <w:r w:rsidR="00E9288E">
        <w:rPr>
          <w:b/>
        </w:rPr>
        <w:t>.</w:t>
      </w:r>
    </w:p>
    <w:p w:rsidR="00A864B2" w:rsidRDefault="00A864B2" w:rsidP="00695DCB">
      <w:pPr>
        <w:ind w:firstLine="709"/>
        <w:jc w:val="both"/>
      </w:pPr>
      <w:r>
        <w:t xml:space="preserve">Лучшее проведение </w:t>
      </w:r>
      <w:r w:rsidR="00B7588E">
        <w:t xml:space="preserve">Дней </w:t>
      </w:r>
      <w:r>
        <w:t>национальной кухни оценивается по следующим критериям:</w:t>
      </w:r>
    </w:p>
    <w:p w:rsidR="00A864B2" w:rsidRDefault="002F2983" w:rsidP="00695DCB">
      <w:pPr>
        <w:ind w:firstLine="709"/>
        <w:jc w:val="both"/>
      </w:pPr>
      <w:r>
        <w:t>4.1.</w:t>
      </w:r>
      <w:r w:rsidR="00C4558B">
        <w:t xml:space="preserve"> </w:t>
      </w:r>
      <w:r>
        <w:t>С</w:t>
      </w:r>
      <w:r w:rsidR="00A864B2">
        <w:t>оответствие блюд, кулинарных изделий и напитков</w:t>
      </w:r>
      <w:r w:rsidR="006E11A8">
        <w:t>,</w:t>
      </w:r>
      <w:r w:rsidR="00A864B2">
        <w:t xml:space="preserve"> </w:t>
      </w:r>
      <w:r w:rsidR="006E11A8">
        <w:t xml:space="preserve">включенных в меню, </w:t>
      </w:r>
      <w:r w:rsidR="00A864B2">
        <w:t>выбранной национальной кухне</w:t>
      </w:r>
      <w:r w:rsidR="007823E3">
        <w:t>;</w:t>
      </w:r>
    </w:p>
    <w:p w:rsidR="00A864B2" w:rsidRDefault="002F2983" w:rsidP="00695DCB">
      <w:pPr>
        <w:ind w:firstLine="709"/>
        <w:jc w:val="both"/>
      </w:pPr>
      <w:r>
        <w:t>4.2.</w:t>
      </w:r>
      <w:r w:rsidR="00A864B2">
        <w:t xml:space="preserve"> </w:t>
      </w:r>
      <w:r>
        <w:t>С</w:t>
      </w:r>
      <w:r w:rsidR="00A864B2">
        <w:t>оответствие оформления торгового зала</w:t>
      </w:r>
      <w:r w:rsidR="005438D9">
        <w:t xml:space="preserve"> предприятия общественного питания </w:t>
      </w:r>
      <w:r w:rsidR="00A864B2">
        <w:t>выбранной тематике;</w:t>
      </w:r>
    </w:p>
    <w:p w:rsidR="00A864B2" w:rsidRDefault="005438D9" w:rsidP="00695DCB">
      <w:pPr>
        <w:ind w:firstLine="709"/>
        <w:jc w:val="both"/>
      </w:pPr>
      <w:r>
        <w:t xml:space="preserve">4.3. </w:t>
      </w:r>
      <w:r w:rsidR="002F2983">
        <w:t>П</w:t>
      </w:r>
      <w:r w:rsidR="00A864B2">
        <w:t>риглашение представителей диаспор</w:t>
      </w:r>
      <w:r w:rsidR="007823E3">
        <w:t>, благотворительные акции и др</w:t>
      </w:r>
      <w:r w:rsidR="006E11A8">
        <w:t>.</w:t>
      </w:r>
      <w:r w:rsidR="007823E3">
        <w:t>;</w:t>
      </w:r>
    </w:p>
    <w:p w:rsidR="005438D9" w:rsidRDefault="005438D9" w:rsidP="00695DCB">
      <w:pPr>
        <w:ind w:firstLine="709"/>
        <w:jc w:val="both"/>
      </w:pPr>
      <w:r>
        <w:t>4.4.Наличие рекламы, музыкальное сопровождение</w:t>
      </w:r>
      <w:r w:rsidR="006E11A8">
        <w:t xml:space="preserve"> мероприятия</w:t>
      </w:r>
      <w:r>
        <w:t xml:space="preserve">  и др.</w:t>
      </w:r>
    </w:p>
    <w:p w:rsidR="00695DCB" w:rsidRPr="00695DCB" w:rsidRDefault="00695DCB" w:rsidP="00695DCB">
      <w:pPr>
        <w:ind w:firstLine="709"/>
        <w:jc w:val="both"/>
        <w:rPr>
          <w:b/>
          <w:sz w:val="16"/>
          <w:szCs w:val="16"/>
        </w:rPr>
      </w:pPr>
    </w:p>
    <w:p w:rsidR="00A864B2" w:rsidRPr="00D3255F" w:rsidRDefault="00A864B2" w:rsidP="00695DCB">
      <w:pPr>
        <w:ind w:firstLine="709"/>
        <w:jc w:val="both"/>
        <w:rPr>
          <w:b/>
        </w:rPr>
      </w:pPr>
      <w:r w:rsidRPr="00D3255F">
        <w:rPr>
          <w:b/>
        </w:rPr>
        <w:t>5</w:t>
      </w:r>
      <w:r w:rsidR="00B7588E" w:rsidRPr="00D3255F">
        <w:rPr>
          <w:b/>
        </w:rPr>
        <w:t>. Участники Дней национальной кухни</w:t>
      </w:r>
      <w:r w:rsidR="00FE33C1">
        <w:rPr>
          <w:b/>
        </w:rPr>
        <w:t>:</w:t>
      </w:r>
    </w:p>
    <w:p w:rsidR="00D3255F" w:rsidRDefault="00B7588E" w:rsidP="00695DCB">
      <w:pPr>
        <w:ind w:firstLine="709"/>
        <w:jc w:val="both"/>
      </w:pPr>
      <w:r>
        <w:t xml:space="preserve">В проведении дней национальной кухни могут принять участие все рестораны, бары, кафе, столовые, расположенные на территории </w:t>
      </w:r>
      <w:r w:rsidR="0020614B">
        <w:t>Р</w:t>
      </w:r>
      <w:r>
        <w:t>еспублики Татарстан</w:t>
      </w:r>
      <w:r w:rsidR="00D3255F">
        <w:t>.</w:t>
      </w:r>
    </w:p>
    <w:sectPr w:rsidR="00D3255F" w:rsidSect="006E11A8">
      <w:pgSz w:w="11906" w:h="16838"/>
      <w:pgMar w:top="567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F34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B2867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D9"/>
    <w:rsid w:val="00085CD8"/>
    <w:rsid w:val="000B4380"/>
    <w:rsid w:val="000F3D34"/>
    <w:rsid w:val="001270C3"/>
    <w:rsid w:val="00141441"/>
    <w:rsid w:val="00176AE3"/>
    <w:rsid w:val="0020614B"/>
    <w:rsid w:val="00232A72"/>
    <w:rsid w:val="002C46C4"/>
    <w:rsid w:val="002E30C9"/>
    <w:rsid w:val="002F2983"/>
    <w:rsid w:val="00326760"/>
    <w:rsid w:val="003542CB"/>
    <w:rsid w:val="00355062"/>
    <w:rsid w:val="00367060"/>
    <w:rsid w:val="00373255"/>
    <w:rsid w:val="003A3D33"/>
    <w:rsid w:val="003B6EF5"/>
    <w:rsid w:val="0045183B"/>
    <w:rsid w:val="00497C3C"/>
    <w:rsid w:val="004E492F"/>
    <w:rsid w:val="005438D9"/>
    <w:rsid w:val="00565B86"/>
    <w:rsid w:val="005A732D"/>
    <w:rsid w:val="005C6E9A"/>
    <w:rsid w:val="0060160A"/>
    <w:rsid w:val="00674C78"/>
    <w:rsid w:val="00675D87"/>
    <w:rsid w:val="00695DCB"/>
    <w:rsid w:val="006A141C"/>
    <w:rsid w:val="006B4A8E"/>
    <w:rsid w:val="006C7E59"/>
    <w:rsid w:val="006E11A8"/>
    <w:rsid w:val="00722833"/>
    <w:rsid w:val="007513F2"/>
    <w:rsid w:val="007823E3"/>
    <w:rsid w:val="007A26C2"/>
    <w:rsid w:val="00803FB0"/>
    <w:rsid w:val="00824684"/>
    <w:rsid w:val="00871567"/>
    <w:rsid w:val="008912D9"/>
    <w:rsid w:val="008D7157"/>
    <w:rsid w:val="008F15B8"/>
    <w:rsid w:val="00925C8C"/>
    <w:rsid w:val="0096253F"/>
    <w:rsid w:val="00A43682"/>
    <w:rsid w:val="00A45736"/>
    <w:rsid w:val="00A64895"/>
    <w:rsid w:val="00A864B2"/>
    <w:rsid w:val="00AC7BEC"/>
    <w:rsid w:val="00B12408"/>
    <w:rsid w:val="00B12A50"/>
    <w:rsid w:val="00B7588E"/>
    <w:rsid w:val="00B93C67"/>
    <w:rsid w:val="00BA099E"/>
    <w:rsid w:val="00BB3E20"/>
    <w:rsid w:val="00BE1ECB"/>
    <w:rsid w:val="00BF472D"/>
    <w:rsid w:val="00C12E2D"/>
    <w:rsid w:val="00C4558B"/>
    <w:rsid w:val="00C927F1"/>
    <w:rsid w:val="00D05194"/>
    <w:rsid w:val="00D3255F"/>
    <w:rsid w:val="00E9288E"/>
    <w:rsid w:val="00EA3C63"/>
    <w:rsid w:val="00ED3A63"/>
    <w:rsid w:val="00EE2693"/>
    <w:rsid w:val="00F23859"/>
    <w:rsid w:val="00F56495"/>
    <w:rsid w:val="00FE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CB"/>
    <w:rPr>
      <w:sz w:val="28"/>
    </w:rPr>
  </w:style>
  <w:style w:type="paragraph" w:styleId="1">
    <w:name w:val="heading 1"/>
    <w:basedOn w:val="a"/>
    <w:next w:val="a"/>
    <w:qFormat/>
    <w:rsid w:val="003542CB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3542CB"/>
    <w:rPr>
      <w:b/>
    </w:rPr>
  </w:style>
  <w:style w:type="paragraph" w:styleId="2">
    <w:name w:val="Body Text 2"/>
    <w:basedOn w:val="a"/>
    <w:semiHidden/>
    <w:rsid w:val="003542CB"/>
    <w:pPr>
      <w:jc w:val="center"/>
    </w:pPr>
    <w:rPr>
      <w:b/>
    </w:rPr>
  </w:style>
  <w:style w:type="table" w:styleId="a4">
    <w:name w:val="Table Grid"/>
    <w:basedOn w:val="a1"/>
    <w:uiPriority w:val="59"/>
    <w:rsid w:val="00B124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CB"/>
    <w:rPr>
      <w:sz w:val="28"/>
    </w:rPr>
  </w:style>
  <w:style w:type="paragraph" w:styleId="1">
    <w:name w:val="heading 1"/>
    <w:basedOn w:val="a"/>
    <w:next w:val="a"/>
    <w:qFormat/>
    <w:rsid w:val="003542CB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3542CB"/>
    <w:rPr>
      <w:b/>
    </w:rPr>
  </w:style>
  <w:style w:type="paragraph" w:styleId="2">
    <w:name w:val="Body Text 2"/>
    <w:basedOn w:val="a"/>
    <w:semiHidden/>
    <w:rsid w:val="003542CB"/>
    <w:pPr>
      <w:jc w:val="center"/>
    </w:pPr>
    <w:rPr>
      <w:b/>
    </w:rPr>
  </w:style>
  <w:style w:type="table" w:styleId="a4">
    <w:name w:val="Table Grid"/>
    <w:basedOn w:val="a1"/>
    <w:uiPriority w:val="59"/>
    <w:rsid w:val="00B124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0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открытия Ш Республиканского конкурса кулинарного  искусства и сервиса</vt:lpstr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открытия Ш Республиканского конкурса кулинарного  искусства и сервиса</dc:title>
  <dc:creator>448</dc:creator>
  <cp:lastModifiedBy>Денис Дмитриев</cp:lastModifiedBy>
  <cp:revision>2</cp:revision>
  <cp:lastPrinted>2016-04-26T10:38:00Z</cp:lastPrinted>
  <dcterms:created xsi:type="dcterms:W3CDTF">2017-06-28T10:58:00Z</dcterms:created>
  <dcterms:modified xsi:type="dcterms:W3CDTF">2017-06-28T10:58:00Z</dcterms:modified>
</cp:coreProperties>
</file>